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B35CFD">
        <w:t xml:space="preserve">Комитет имущественных отношений Администрации </w:t>
      </w:r>
      <w:proofErr w:type="gramStart"/>
      <w:r w:rsidR="00B35CFD">
        <w:t>катав-Ивановского</w:t>
      </w:r>
      <w:proofErr w:type="gramEnd"/>
      <w:r w:rsidR="00B35CF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B35CFD" w:rsidRPr="0036557D" w:rsidRDefault="00B35CFD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</w:t>
      </w:r>
      <w:bookmarkStart w:id="0" w:name="_GoBack"/>
      <w:bookmarkEnd w:id="0"/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B64789" w:rsidRPr="00B64789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1045 </w:t>
      </w:r>
      <w:proofErr w:type="spellStart"/>
      <w:r w:rsidR="00B64789" w:rsidRPr="00B64789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B64789" w:rsidRPr="00B64789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B64789" w:rsidRPr="00B64789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B64789" w:rsidRPr="00B64789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район, село </w:t>
      </w:r>
      <w:proofErr w:type="spellStart"/>
      <w:r w:rsidR="00B64789" w:rsidRPr="00B64789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B64789" w:rsidRPr="00B64789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Карла Маркса, земельный участок 113Б, из земель, государственная собственность на которые не разграничена. </w:t>
      </w:r>
      <w:r w:rsidR="00BE0CA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1C1018" w:rsidRPr="001C1018">
        <w:rPr>
          <w:rFonts w:ascii="Times New Roman" w:hAnsi="Times New Roman" w:cs="Times New Roman"/>
          <w:b/>
        </w:rPr>
        <w:t>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35CFD"/>
    <w:rsid w:val="00B64789"/>
    <w:rsid w:val="00B85499"/>
    <w:rsid w:val="00BE0CA2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2026-04-09T10:20:00Z</dcterms:created>
  <dcterms:modified xsi:type="dcterms:W3CDTF">2026-04-17T05:33:00Z</dcterms:modified>
</cp:coreProperties>
</file>